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502919</wp:posOffset>
            </wp:positionH>
            <wp:positionV relativeFrom="paragraph">
              <wp:posOffset>9906</wp:posOffset>
            </wp:positionV>
            <wp:extent cx="1391284" cy="99313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1284" cy="99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8" w:lineRule="exact"/>
        <w:ind w:left="2643" w:right="0" w:firstLine="0"/>
      </w:pPr>
      <w:r/>
      <w:r>
        <w:rPr sz="32" baseline="0" dirty="0">
          <w:jc w:val="left"/>
          <w:rFonts w:ascii="TrebuchetMS" w:hAnsi="TrebuchetMS" w:cs="TrebuchetMS"/>
          <w:color w:val="000000"/>
          <w:sz w:val="32"/>
          <w:szCs w:val="32"/>
        </w:rPr>
        <w:t>                        BURSARIES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898" w:right="884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Members of the Laboratory Animal Science Association may apply for LASA bursaries for any event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considered relevant to LASA’s mission.  Early-career scientists, animal technicians, post-graduate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students and others for whom other sources of funding may be limited are especially encouraged to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89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apply.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89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Please read the bursary rules carefully, complete the form and send to the LASA Secretariat.  </w:t>
      </w:r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898" w:right="0" w:firstLine="0"/>
      </w:pPr>
      <w:r>
        <w:drawing>
          <wp:anchor simplePos="0" relativeHeight="251658310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14704</wp:posOffset>
            </wp:positionV>
            <wp:extent cx="5795771" cy="14782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7828"/>
                    </a:xfrm>
                    <a:custGeom>
                      <a:rect l="l" t="t" r="r" b="b"/>
                      <a:pathLst>
                        <a:path w="5795771" h="147828">
                          <a:moveTo>
                            <a:pt x="0" y="147828"/>
                          </a:moveTo>
                          <a:lnTo>
                            <a:pt x="5795771" y="147828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1.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pacing w:val="21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Funds available 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464" w:right="788" w:firstLine="0"/>
      </w:pPr>
      <w:r>
        <w:drawing>
          <wp:anchor simplePos="0" relativeHeight="251658322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5722</wp:posOffset>
            </wp:positionV>
            <wp:extent cx="5436108" cy="14782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153551</wp:posOffset>
            </wp:positionV>
            <wp:extent cx="5436108" cy="14630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6304"/>
                    </a:xfrm>
                    <a:custGeom>
                      <a:rect l="l" t="t" r="r" b="b"/>
                      <a:pathLst>
                        <a:path w="5436108" h="146304">
                          <a:moveTo>
                            <a:pt x="0" y="146304"/>
                          </a:moveTo>
                          <a:lnTo>
                            <a:pt x="5436108" y="146304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When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finances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permit,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it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is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intention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Council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consider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applications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bursaries to attend meetings, conferences or for other related travel.  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>
        <w:drawing>
          <wp:anchor simplePos="0" relativeHeight="251658342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5089</wp:posOffset>
            </wp:positionV>
            <wp:extent cx="5795771" cy="14782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7828"/>
                    </a:xfrm>
                    <a:custGeom>
                      <a:rect l="l" t="t" r="r" b="b"/>
                      <a:pathLst>
                        <a:path w="5795771" h="147828">
                          <a:moveTo>
                            <a:pt x="0" y="147828"/>
                          </a:moveTo>
                          <a:lnTo>
                            <a:pt x="5795771" y="147828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2.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4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Size of each bursary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464" w:right="0" w:firstLine="0"/>
      </w:pPr>
      <w:r>
        <w:drawing>
          <wp:anchor simplePos="0" relativeHeight="251658354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5723</wp:posOffset>
            </wp:positionV>
            <wp:extent cx="5436108" cy="14782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Bursaries shall not exceed £1,000, or a sum agreed by Council (to be reviewed by Council).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>
        <w:drawing>
          <wp:anchor simplePos="0" relativeHeight="251658364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5089</wp:posOffset>
            </wp:positionV>
            <wp:extent cx="5795771" cy="14782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7828"/>
                    </a:xfrm>
                    <a:custGeom>
                      <a:rect l="l" t="t" r="r" b="b"/>
                      <a:pathLst>
                        <a:path w="5795771" h="147828">
                          <a:moveTo>
                            <a:pt x="0" y="147828"/>
                          </a:moveTo>
                          <a:lnTo>
                            <a:pt x="5795771" y="147828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3.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4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Rules to be followed by applicants for bursaries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18" w:right="787" w:hanging="360"/>
      </w:pPr>
      <w:r>
        <w:drawing>
          <wp:anchor simplePos="0" relativeHeight="251658377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12679</wp:posOffset>
            </wp:positionV>
            <wp:extent cx="5567171" cy="14782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160508</wp:posOffset>
            </wp:positionV>
            <wp:extent cx="5567171" cy="146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306811</wp:posOffset>
            </wp:positionV>
            <wp:extent cx="5567171" cy="14782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454640</wp:posOffset>
            </wp:positionV>
            <wp:extent cx="5567171" cy="14782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602467</wp:posOffset>
            </wp:positionV>
            <wp:extent cx="5567171" cy="14782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750296</wp:posOffset>
            </wp:positionV>
            <wp:extent cx="5567171" cy="146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896599</wp:posOffset>
            </wp:positionV>
            <wp:extent cx="5567171" cy="14782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1044428</wp:posOffset>
            </wp:positionV>
            <wp:extent cx="5567171" cy="14782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1192255</wp:posOffset>
            </wp:positionV>
            <wp:extent cx="5567171" cy="147828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1340084</wp:posOffset>
            </wp:positionV>
            <wp:extent cx="5567171" cy="146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1486387</wp:posOffset>
            </wp:positionV>
            <wp:extent cx="5567171" cy="147828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a)</w:t>
      </w:r>
      <w:r>
        <w:rPr sz="20" baseline="0" dirty="0">
          <w:jc w:val="left"/>
          <w:rFonts w:ascii="ArialMT" w:hAnsi="ArialMT" w:cs="ArialMT"/>
          <w:color w:val="000000"/>
          <w:spacing w:val="27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Bursaries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are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available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fund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cost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attending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meetings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travel,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both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within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outside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country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normal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residence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applicant.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Applicants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are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normally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expected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make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active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contribution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meeting’s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programme,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such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as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oral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poster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presentation.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Alternatively,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applicants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need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confirm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commitment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outline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 plan to disseminate information, relating to developments in laboratory animal welfare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and/or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3Rs,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scientific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community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after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attendance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meeting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which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bursary is requested. A substantial part of the activity or event must be devoted to science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relating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use,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care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and/or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welfare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labo</w:t>
      </w:r>
      <w:r>
        <w:rPr sz="20" baseline="0" dirty="0">
          <w:jc w:val="left"/>
          <w:rFonts w:ascii="TrebuchetMS" w:hAnsi="TrebuchetMS" w:cs="TrebuchetMS"/>
          <w:color w:val="000000"/>
          <w:spacing w:val="-3"/>
          <w:sz w:val="20"/>
          <w:szCs w:val="20"/>
        </w:rPr>
        <w:t>r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atory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animals,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rather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than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specific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scientific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discipline.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would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rarely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fund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application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present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data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from</w:t>
      </w:r>
      <w:r>
        <w:rPr sz="20" baseline="0" dirty="0">
          <w:jc w:val="left"/>
          <w:rFonts w:ascii="TrebuchetMS" w:hAnsi="TrebuchetMS" w:cs="TrebuchetMS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animal-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based experimental studies unless there is a clear laboratory animal science, 3Rs or welfare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component:  instead, the relevant society or learned body should be approached.  </w:t>
      </w:r>
    </w:p>
    <w:p>
      <w:pPr>
        <w:rPr>
          <w:rFonts w:ascii="Times New Roman" w:hAnsi="Times New Roman" w:cs="Times New Roman"/>
          <w:color w:val="010302"/>
        </w:rPr>
        <w:spacing w:before="0" w:after="0" w:line="231" w:lineRule="exact"/>
        <w:ind w:left="1618" w:right="788" w:hanging="360"/>
      </w:pPr>
      <w:r>
        <w:drawing>
          <wp:anchor simplePos="0" relativeHeight="251658522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12680</wp:posOffset>
            </wp:positionV>
            <wp:extent cx="5567171" cy="147828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160507</wp:posOffset>
            </wp:positionV>
            <wp:extent cx="5567171" cy="146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306812</wp:posOffset>
            </wp:positionV>
            <wp:extent cx="5567171" cy="147828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b)</w:t>
      </w:r>
      <w:r>
        <w:rPr sz="20" baseline="0" dirty="0">
          <w:jc w:val="left"/>
          <w:rFonts w:ascii="ArialMT" w:hAnsi="ArialMT" w:cs="ArialMT"/>
          <w:color w:val="000000"/>
          <w:spacing w:val="19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Applications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will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considered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Annual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Conference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Specialist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Section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meetings, but preference will be given to first-time attendees and/or those taking an active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part in the meeting.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18" w:right="788" w:hanging="360"/>
      </w:pPr>
      <w:r>
        <w:drawing>
          <wp:anchor simplePos="0" relativeHeight="251658559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14203</wp:posOffset>
            </wp:positionV>
            <wp:extent cx="5567171" cy="14630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160508</wp:posOffset>
            </wp:positionV>
            <wp:extent cx="5567171" cy="14782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308335</wp:posOffset>
            </wp:positionV>
            <wp:extent cx="5567171" cy="147828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c)</w:t>
      </w:r>
      <w:r>
        <w:rPr sz="20" baseline="0" dirty="0">
          <w:jc w:val="left"/>
          <w:rFonts w:ascii="ArialMT" w:hAnsi="ArialMT" w:cs="ArialMT"/>
          <w:color w:val="000000"/>
          <w:spacing w:val="31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Applicants should normally be resident in the UK. Applications from other countries will be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considered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only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when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there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is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no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source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local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funding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support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activities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relating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care and/or welfare of laboratory animals and or the 3Rs.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18" w:right="787" w:hanging="360"/>
      </w:pPr>
      <w:r>
        <w:drawing>
          <wp:anchor simplePos="0" relativeHeight="251658589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14204</wp:posOffset>
            </wp:positionV>
            <wp:extent cx="5567171" cy="14630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160508</wp:posOffset>
            </wp:positionV>
            <wp:extent cx="5567171" cy="147828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d)</w:t>
      </w:r>
      <w:r>
        <w:rPr sz="20" baseline="0" dirty="0">
          <w:jc w:val="left"/>
          <w:rFonts w:ascii="ArialMT" w:hAnsi="ArialMT" w:cs="ArialMT"/>
          <w:color w:val="000000"/>
          <w:spacing w:val="19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Preference will be given to applicants who have not received a bursary during the previous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two years. 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18" w:right="787" w:hanging="360"/>
      </w:pPr>
      <w:r>
        <w:drawing>
          <wp:anchor simplePos="0" relativeHeight="251658614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14204</wp:posOffset>
            </wp:positionV>
            <wp:extent cx="5567171" cy="146304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160508</wp:posOffset>
            </wp:positionV>
            <wp:extent cx="5567171" cy="147828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308336</wp:posOffset>
            </wp:positionV>
            <wp:extent cx="5567171" cy="14782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456164</wp:posOffset>
            </wp:positionV>
            <wp:extent cx="5567171" cy="147828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603992</wp:posOffset>
            </wp:positionV>
            <wp:extent cx="5567171" cy="146304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e)</w:t>
      </w:r>
      <w:r>
        <w:rPr sz="20" baseline="0" dirty="0">
          <w:jc w:val="left"/>
          <w:rFonts w:ascii="ArialMT" w:hAnsi="ArialMT" w:cs="ArialMT"/>
          <w:color w:val="000000"/>
          <w:spacing w:val="2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Applications are considered by LASA every three months, with the closing date for receipt of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bursary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applications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being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last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day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January,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April,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July,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October.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Applications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will not be considered unless they are received by the LASA Secretariat at least four months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in advance of the first day of the meeting.  This rule will be strictly adhered to in fairness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 all applicants.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18" w:right="728" w:hanging="360"/>
      </w:pPr>
      <w:r>
        <w:drawing>
          <wp:anchor simplePos="0" relativeHeight="251658676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12680</wp:posOffset>
            </wp:positionV>
            <wp:extent cx="5567171" cy="147828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160508</wp:posOffset>
            </wp:positionV>
            <wp:extent cx="5567171" cy="147828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308335</wp:posOffset>
            </wp:positionV>
            <wp:extent cx="5567171" cy="146304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454639</wp:posOffset>
            </wp:positionV>
            <wp:extent cx="5567171" cy="147828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602467</wp:posOffset>
            </wp:positionV>
            <wp:extent cx="5567171" cy="147828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f)</w:t>
      </w:r>
      <w:r>
        <w:rPr sz="20" baseline="0" dirty="0">
          <w:jc w:val="left"/>
          <w:rFonts w:ascii="ArialMT" w:hAnsi="ArialMT" w:cs="ArialMT"/>
          <w:color w:val="000000"/>
          <w:spacing w:val="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 bursary that has been awarded to enable an applicant to attend a specific meeting, or for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travel, cannot be used for any other purpose. If, for any reason, the applicant cannot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use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funds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purpose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which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they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were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awarded,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award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will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rescinded. 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Should the applicant wish to attend a different meeting instead, a new application must be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submitted. Rules 1-7 will apply as before. 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17" w:right="1136" w:hanging="359"/>
      </w:pPr>
      <w:r/>
      <w:r>
        <w:rPr sz="20" baseline="0" dirty="0">
          <w:jc w:val="left"/>
          <w:rFonts w:ascii="Tahoma" w:hAnsi="Tahoma" w:cs="Tahoma"/>
          <w:color w:val="000000"/>
          <w:sz w:val="20"/>
          <w:szCs w:val="20"/>
        </w:rPr>
        <w:t>g)</w:t>
      </w:r>
      <w:r>
        <w:rPr sz="20" baseline="0" dirty="0">
          <w:jc w:val="left"/>
          <w:rFonts w:ascii="ArialMT" w:hAnsi="ArialMT" w:cs="ArialMT"/>
          <w:color w:val="000000"/>
          <w:spacing w:val="17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Applications must be made on the pro-forma accompanying these rules.  Applications  </w:t>
      </w:r>
      <w:r>
        <w:br w:type="textWrapping" w:clear="all"/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sent in any other format will not be considered.  </w:t>
      </w:r>
      <w:r>
        <w:rPr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01" w:lineRule="exact"/>
        <w:ind w:left="9149" w:right="0" w:firstLine="0"/>
      </w:pPr>
      <w:r/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Page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z w:val="16"/>
          <w:szCs w:val="16"/>
        </w:rPr>
        <w:t>1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of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16"/>
          <w:szCs w:val="16"/>
        </w:rPr>
        <w:t>6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1" w:lineRule="exact"/>
        <w:ind w:left="1618" w:right="787" w:hanging="360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12679</wp:posOffset>
            </wp:positionV>
            <wp:extent cx="5567171" cy="14782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160507</wp:posOffset>
            </wp:positionV>
            <wp:extent cx="5567171" cy="147828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308336</wp:posOffset>
            </wp:positionV>
            <wp:extent cx="5567171" cy="14630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h)</w:t>
      </w:r>
      <w:r>
        <w:rPr sz="20" baseline="0" dirty="0">
          <w:jc w:val="left"/>
          <w:rFonts w:ascii="ArialMT" w:hAnsi="ArialMT" w:cs="ArialMT"/>
          <w:color w:val="000000"/>
          <w:spacing w:val="2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Successful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applicants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must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submit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brief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report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on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meeting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no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later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than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one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month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after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event.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This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will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disseminated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via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any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LASA’s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routes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communication,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including social media and/or publication in FORUM, at the discretion of the Trustees.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  </w:t>
      </w:r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>
        <w:drawing>
          <wp:anchor simplePos="0" relativeHeight="251658297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6615</wp:posOffset>
            </wp:positionV>
            <wp:extent cx="5795771" cy="14630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6304"/>
                    </a:xfrm>
                    <a:custGeom>
                      <a:rect l="l" t="t" r="r" b="b"/>
                      <a:pathLst>
                        <a:path w="5795771" h="146304">
                          <a:moveTo>
                            <a:pt x="0" y="146304"/>
                          </a:moveTo>
                          <a:lnTo>
                            <a:pt x="5795771" y="146304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4.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4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Method of allocation  </w:t>
      </w:r>
    </w:p>
    <w:p>
      <w:pPr>
        <w:rPr>
          <w:rFonts w:ascii="Times New Roman" w:hAnsi="Times New Roman" w:cs="Times New Roman"/>
          <w:color w:val="010302"/>
        </w:rPr>
        <w:spacing w:before="0" w:after="0" w:line="231" w:lineRule="exact"/>
        <w:ind w:left="1618" w:right="787" w:hanging="360"/>
      </w:pPr>
      <w:r>
        <w:drawing>
          <wp:anchor simplePos="0" relativeHeight="251658307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12679</wp:posOffset>
            </wp:positionV>
            <wp:extent cx="5567171" cy="147828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160508</wp:posOffset>
            </wp:positionV>
            <wp:extent cx="5567171" cy="147828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308336</wp:posOffset>
            </wp:positionV>
            <wp:extent cx="5567171" cy="14630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a)</w:t>
      </w:r>
      <w:r>
        <w:rPr sz="20" baseline="0" dirty="0">
          <w:jc w:val="left"/>
          <w:rFonts w:ascii="ArialMT" w:hAnsi="ArialMT" w:cs="ArialMT"/>
          <w:color w:val="000000"/>
          <w:spacing w:val="27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Awards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will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made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on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recommendation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Trustees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(President,</w:t>
      </w:r>
      <w:r>
        <w:rPr sz="20" baseline="0" dirty="0">
          <w:jc w:val="left"/>
          <w:rFonts w:ascii="TrebuchetMS" w:hAnsi="TrebuchetMS" w:cs="TrebuchetMS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Hon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Secretary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General, Hon Treasurer, Hon Scientific Meetings Secretary). Their decision will be final, and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no correspondence will be entered into. 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618" w:right="787" w:hanging="360"/>
      </w:pPr>
      <w:r>
        <w:drawing>
          <wp:anchor simplePos="0" relativeHeight="251658350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12679</wp:posOffset>
            </wp:positionV>
            <wp:extent cx="5567171" cy="147828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7828"/>
                    </a:xfrm>
                    <a:custGeom>
                      <a:rect l="l" t="t" r="r" b="b"/>
                      <a:pathLst>
                        <a:path w="5567171" h="147828">
                          <a:moveTo>
                            <a:pt x="0" y="147828"/>
                          </a:moveTo>
                          <a:lnTo>
                            <a:pt x="5567171" y="147828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1110996</wp:posOffset>
            </wp:positionH>
            <wp:positionV relativeFrom="paragraph">
              <wp:posOffset>160507</wp:posOffset>
            </wp:positionV>
            <wp:extent cx="5567171" cy="14630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71" cy="146304"/>
                    </a:xfrm>
                    <a:custGeom>
                      <a:rect l="l" t="t" r="r" b="b"/>
                      <a:pathLst>
                        <a:path w="5567171" h="146304">
                          <a:moveTo>
                            <a:pt x="0" y="146304"/>
                          </a:moveTo>
                          <a:lnTo>
                            <a:pt x="5567171" y="146304"/>
                          </a:lnTo>
                          <a:lnTo>
                            <a:pt x="55671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306812</wp:posOffset>
            </wp:positionV>
            <wp:extent cx="5436108" cy="163068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63068"/>
                    </a:xfrm>
                    <a:custGeom>
                      <a:rect l="l" t="t" r="r" b="b"/>
                      <a:pathLst>
                        <a:path w="5436108" h="163068">
                          <a:moveTo>
                            <a:pt x="0" y="163068"/>
                          </a:moveTo>
                          <a:lnTo>
                            <a:pt x="5436108" y="16306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6306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b)</w:t>
      </w:r>
      <w:r>
        <w:rPr sz="20" baseline="0" dirty="0">
          <w:jc w:val="left"/>
          <w:rFonts w:ascii="ArialMT" w:hAnsi="ArialMT" w:cs="ArialMT"/>
          <w:color w:val="000000"/>
          <w:spacing w:val="19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Applicants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will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informed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as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soon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as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practicable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once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decision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has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been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made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within three months of receipt of their application.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>
        <w:drawing>
          <wp:anchor simplePos="0" relativeHeight="251658381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5090</wp:posOffset>
            </wp:positionV>
            <wp:extent cx="5795771" cy="147828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7828"/>
                    </a:xfrm>
                    <a:custGeom>
                      <a:rect l="l" t="t" r="r" b="b"/>
                      <a:pathLst>
                        <a:path w="5795771" h="147828">
                          <a:moveTo>
                            <a:pt x="0" y="147828"/>
                          </a:moveTo>
                          <a:lnTo>
                            <a:pt x="5795771" y="147828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152918</wp:posOffset>
            </wp:positionV>
            <wp:extent cx="5795771" cy="14630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6304"/>
                    </a:xfrm>
                    <a:custGeom>
                      <a:rect l="l" t="t" r="r" b="b"/>
                      <a:pathLst>
                        <a:path w="5795771" h="146304">
                          <a:moveTo>
                            <a:pt x="0" y="146304"/>
                          </a:moveTo>
                          <a:lnTo>
                            <a:pt x="5795771" y="146304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5.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4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Payment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464" w:right="787" w:firstLine="0"/>
        <w:jc w:val="both"/>
      </w:pPr>
      <w:r>
        <w:drawing>
          <wp:anchor simplePos="0" relativeHeight="251658396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5723</wp:posOffset>
            </wp:positionV>
            <wp:extent cx="5436108" cy="147828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153551</wp:posOffset>
            </wp:positionV>
            <wp:extent cx="5436108" cy="147828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301378</wp:posOffset>
            </wp:positionV>
            <wp:extent cx="5436108" cy="147828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449206</wp:posOffset>
            </wp:positionV>
            <wp:extent cx="5436108" cy="146304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6304"/>
                    </a:xfrm>
                    <a:custGeom>
                      <a:rect l="l" t="t" r="r" b="b"/>
                      <a:pathLst>
                        <a:path w="5436108" h="146304">
                          <a:moveTo>
                            <a:pt x="0" y="146304"/>
                          </a:moveTo>
                          <a:lnTo>
                            <a:pt x="5436108" y="146304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595511</wp:posOffset>
            </wp:positionV>
            <wp:extent cx="5436108" cy="147828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743339</wp:posOffset>
            </wp:positionV>
            <wp:extent cx="5436108" cy="147828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Payment will be made in £Sterling (to a maximum of £1000) only after the meeting / travel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 which the bursary is awarded and after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receipt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 the report by the Bursary Holder (see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(6) below).  To receive the payment, Page 6 of the application form must be completed and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returned to the LASA Secretariat, together with original receipts for all items specified in the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original application.  Payment will be made via the most appropriate mechanism.   </w:t>
      </w:r>
    </w:p>
    <w:p>
      <w:pPr>
        <w:rPr>
          <w:rFonts w:ascii="Times New Roman" w:hAnsi="Times New Roman" w:cs="Times New Roman"/>
          <w:color w:val="010302"/>
        </w:rPr>
        <w:spacing w:before="0" w:after="0" w:line="231" w:lineRule="exact"/>
        <w:ind w:left="1464" w:right="788" w:firstLine="0"/>
        <w:jc w:val="both"/>
      </w:pPr>
      <w:r>
        <w:drawing>
          <wp:anchor simplePos="0" relativeHeight="251658454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5723</wp:posOffset>
            </wp:positionV>
            <wp:extent cx="5436108" cy="147828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153550</wp:posOffset>
            </wp:positionV>
            <wp:extent cx="5436108" cy="147828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301379</wp:posOffset>
            </wp:positionV>
            <wp:extent cx="5436108" cy="14630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6304"/>
                    </a:xfrm>
                    <a:custGeom>
                      <a:rect l="l" t="t" r="r" b="b"/>
                      <a:pathLst>
                        <a:path w="5436108" h="146304">
                          <a:moveTo>
                            <a:pt x="0" y="146304"/>
                          </a:moveTo>
                          <a:lnTo>
                            <a:pt x="5436108" y="146304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447682</wp:posOffset>
            </wp:positionV>
            <wp:extent cx="5436108" cy="147828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Applicants should base their estimate of travel expenses on standard / economy class rail fa</w:t>
      </w:r>
      <w:r>
        <w:rPr sz="20" baseline="0" dirty="0">
          <w:jc w:val="left"/>
          <w:rFonts w:ascii="TrebuchetMS" w:hAnsi="TrebuchetMS" w:cs="TrebuchetMS"/>
          <w:color w:val="000000"/>
          <w:spacing w:val="-3"/>
          <w:sz w:val="20"/>
          <w:szCs w:val="20"/>
        </w:rPr>
        <w:t>r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economy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air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fare.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Whenever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possible,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advantage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should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taken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lower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cost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fares: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e.g., budget airlines. 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>
        <w:drawing>
          <wp:anchor simplePos="0" relativeHeight="251658485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5091</wp:posOffset>
            </wp:positionV>
            <wp:extent cx="5795771" cy="147828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7828"/>
                    </a:xfrm>
                    <a:custGeom>
                      <a:rect l="l" t="t" r="r" b="b"/>
                      <a:pathLst>
                        <a:path w="5795771" h="147828">
                          <a:moveTo>
                            <a:pt x="0" y="147828"/>
                          </a:moveTo>
                          <a:lnTo>
                            <a:pt x="5795771" y="147828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152918</wp:posOffset>
            </wp:positionV>
            <wp:extent cx="5795771" cy="147828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7828"/>
                    </a:xfrm>
                    <a:custGeom>
                      <a:rect l="l" t="t" r="r" b="b"/>
                      <a:pathLst>
                        <a:path w="5795771" h="147828">
                          <a:moveTo>
                            <a:pt x="0" y="147828"/>
                          </a:moveTo>
                          <a:lnTo>
                            <a:pt x="5795771" y="147828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6.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4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Report by bursary holder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464" w:right="787" w:firstLine="0"/>
        <w:jc w:val="both"/>
      </w:pPr>
      <w:r>
        <w:drawing>
          <wp:anchor simplePos="0" relativeHeight="251658501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7246</wp:posOffset>
            </wp:positionV>
            <wp:extent cx="5436108" cy="146304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6304"/>
                    </a:xfrm>
                    <a:custGeom>
                      <a:rect l="l" t="t" r="r" b="b"/>
                      <a:pathLst>
                        <a:path w="5436108" h="146304">
                          <a:moveTo>
                            <a:pt x="0" y="146304"/>
                          </a:moveTo>
                          <a:lnTo>
                            <a:pt x="5436108" y="146304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153551</wp:posOffset>
            </wp:positionV>
            <wp:extent cx="5436108" cy="147828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301378</wp:posOffset>
            </wp:positionV>
            <wp:extent cx="5436108" cy="147828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449206</wp:posOffset>
            </wp:positionV>
            <wp:extent cx="5436108" cy="147828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597034</wp:posOffset>
            </wp:positionV>
            <wp:extent cx="5436108" cy="14630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6304"/>
                    </a:xfrm>
                    <a:custGeom>
                      <a:rect l="l" t="t" r="r" b="b"/>
                      <a:pathLst>
                        <a:path w="5436108" h="146304">
                          <a:moveTo>
                            <a:pt x="0" y="146304"/>
                          </a:moveTo>
                          <a:lnTo>
                            <a:pt x="5436108" y="146304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743339</wp:posOffset>
            </wp:positionV>
            <wp:extent cx="5436108" cy="147828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891166</wp:posOffset>
            </wp:positionV>
            <wp:extent cx="5436108" cy="147828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1038995</wp:posOffset>
            </wp:positionV>
            <wp:extent cx="5436108" cy="147828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This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must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sent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Secretariat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no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later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than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one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month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bursary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holder’s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return from the event. It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should be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concise and suitable for</w:t>
      </w:r>
      <w:r>
        <w:rPr sz="20" baseline="0" dirty="0">
          <w:jc w:val="left"/>
          <w:rFonts w:ascii="TrebuchetMS" w:hAnsi="TrebuchetMS" w:cs="TrebuchetMS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publication in the Association’s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Newsletter.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editorial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purposes,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preferred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word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limit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is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450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(half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page)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</w:t>
      </w:r>
      <w:r>
        <w:rPr sz="20" baseline="0" dirty="0">
          <w:jc w:val="left"/>
          <w:rFonts w:ascii="TrebuchetMS" w:hAnsi="TrebuchetMS" w:cs="TrebuchetMS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900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(full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page);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images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are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welcome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with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appropriate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copyright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permission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(if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applicable).</w:t>
      </w:r>
      <w:r>
        <w:rPr sz="20" baseline="0" dirty="0">
          <w:jc w:val="left"/>
          <w:rFonts w:ascii="TrebuchetMS" w:hAnsi="TrebuchetMS" w:cs="TrebuchetMS"/>
          <w:color w:val="000000"/>
          <w:spacing w:val="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Pleas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provide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name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event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/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purpose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travel,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location,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date,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together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with</w:t>
      </w:r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brief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information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on,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example,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three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most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relevant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presentations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you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attended,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</w:t>
      </w:r>
      <w:r>
        <w:rPr sz="20" baseline="0" dirty="0">
          <w:jc w:val="left"/>
          <w:rFonts w:ascii="TrebuchetMS" w:hAnsi="TrebuchetMS" w:cs="TrebuchetMS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facts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that you learnt.  A detailed account of every session or your itinerary is not required.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>
        <w:drawing>
          <wp:anchor simplePos="0" relativeHeight="251658574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6614</wp:posOffset>
            </wp:positionV>
            <wp:extent cx="5795771" cy="146304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6304"/>
                    </a:xfrm>
                    <a:custGeom>
                      <a:rect l="l" t="t" r="r" b="b"/>
                      <a:pathLst>
                        <a:path w="5795771" h="146304">
                          <a:moveTo>
                            <a:pt x="0" y="146304"/>
                          </a:moveTo>
                          <a:lnTo>
                            <a:pt x="5795771" y="146304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882396</wp:posOffset>
            </wp:positionH>
            <wp:positionV relativeFrom="paragraph">
              <wp:posOffset>152919</wp:posOffset>
            </wp:positionV>
            <wp:extent cx="5795771" cy="147828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5771" cy="147828"/>
                    </a:xfrm>
                    <a:custGeom>
                      <a:rect l="l" t="t" r="r" b="b"/>
                      <a:pathLst>
                        <a:path w="5795771" h="147828">
                          <a:moveTo>
                            <a:pt x="0" y="147828"/>
                          </a:moveTo>
                          <a:lnTo>
                            <a:pt x="5795771" y="147828"/>
                          </a:lnTo>
                          <a:lnTo>
                            <a:pt x="5795771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7.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4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Publicity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464" w:right="787" w:firstLine="0"/>
      </w:pPr>
      <w:r>
        <w:drawing>
          <wp:anchor simplePos="0" relativeHeight="251658589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5722</wp:posOffset>
            </wp:positionV>
            <wp:extent cx="5436108" cy="147828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153551</wp:posOffset>
            </wp:positionV>
            <wp:extent cx="5436108" cy="147828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36108" cy="147828"/>
                    </a:xfrm>
                    <a:custGeom>
                      <a:rect l="l" t="t" r="r" b="b"/>
                      <a:pathLst>
                        <a:path w="5436108" h="147828">
                          <a:moveTo>
                            <a:pt x="0" y="147828"/>
                          </a:moveTo>
                          <a:lnTo>
                            <a:pt x="5436108" y="147828"/>
                          </a:lnTo>
                          <a:lnTo>
                            <a:pt x="5436108" y="0"/>
                          </a:lnTo>
                          <a:lnTo>
                            <a:pt x="0" y="0"/>
                          </a:lnTo>
                          <a:lnTo>
                            <a:pt x="0" y="14782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 names of successful applicants and the sums awarded to them will be published by the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Association.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01" w:lineRule="exact"/>
        <w:ind w:left="9149" w:right="0" w:firstLine="0"/>
      </w:pPr>
      <w:r/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Page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z w:val="16"/>
          <w:szCs w:val="16"/>
        </w:rPr>
        <w:t>2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of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16"/>
          <w:szCs w:val="16"/>
        </w:rPr>
        <w:t>6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476249</wp:posOffset>
            </wp:positionH>
            <wp:positionV relativeFrom="paragraph">
              <wp:posOffset>98171</wp:posOffset>
            </wp:positionV>
            <wp:extent cx="1238249" cy="880109"/>
            <wp:effectExtent l="0" t="0" r="0" b="0"/>
            <wp:wrapNone/>
            <wp:docPr id="172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00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249" cy="880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111" w:right="0" w:firstLine="0"/>
      </w:pPr>
      <w:r/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                L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SA BURSA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Y APPLICA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ION FO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M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3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Name of applicant: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2.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Position: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3.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Department: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464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1464"/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Institution: 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464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1215" w:firstLine="0"/>
        <w:jc w:val="both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    Address:  	…………………………………………………………………………………………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</w:t>
      </w:r>
      <w:r>
        <w:rPr sz="20" baseline="-3" dirty="0">
          <w:jc w:val="left"/>
          <w:rFonts w:ascii="TrebuchetMS" w:hAnsi="TrebuchetMS" w:cs="TrebuchetMS"/>
          <w:color w:val="000000"/>
          <w:position w:val="-3"/>
          <w:sz w:val="20"/>
          <w:szCs w:val="20"/>
        </w:rPr>
        <w:t>…………………………………………………………………………………………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</w:t>
      </w:r>
      <w:r>
        <w:rPr sz="20" baseline="-3" dirty="0">
          <w:jc w:val="left"/>
          <w:rFonts w:ascii="TrebuchetMS" w:hAnsi="TrebuchetMS" w:cs="TrebuchetMS"/>
          <w:color w:val="000000"/>
          <w:position w:val="-3"/>
          <w:sz w:val="20"/>
          <w:szCs w:val="20"/>
        </w:rPr>
        <w:t>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464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Telephone no: 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464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E-mail address: 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464"/>
          <w:tab w:val="left" w:pos="179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	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4.</w:t>
      </w:r>
      <w:r>
        <w:rPr sz="20" baseline="0" dirty="0">
          <w:jc w:val="left"/>
          <w:rFonts w:ascii="TrebuchetMS" w:hAnsi="TrebuchetMS" w:cs="TrebuchetMS"/>
          <w:color w:val="000000"/>
          <w:spacing w:val="4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Brief biographical details and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38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professional qualifications: 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464" w:right="4172" w:hanging="386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3218688</wp:posOffset>
            </wp:positionH>
            <wp:positionV relativeFrom="paragraph">
              <wp:posOffset>295656</wp:posOffset>
            </wp:positionV>
            <wp:extent cx="1850149" cy="27203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218688" y="4576946"/>
                      <a:ext cx="1735849" cy="15773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8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TrebuchetMS" w:hAnsi="TrebuchetMS" w:cs="TrebuchetMS"/>
                            <w:color w:val="000000"/>
                            <w:sz w:val="20"/>
                            <w:szCs w:val="20"/>
                          </w:rPr>
                          <w:t>                                 YES/NO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5.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If you are holding an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established post, has the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78" w:right="0" w:firstLine="38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employer been approached for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78" w:right="0" w:firstLine="38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/ awarded any funds (as an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78" w:right="0" w:firstLine="38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indicator of their support for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78" w:right="0" w:firstLine="38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attendance at this event)                                                 </w:t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1014983</wp:posOffset>
            </wp:positionH>
            <wp:positionV relativeFrom="paragraph">
              <wp:posOffset>137407</wp:posOffset>
            </wp:positionV>
            <wp:extent cx="2014665" cy="418338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14983" y="5314562"/>
                      <a:ext cx="1900365" cy="304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386" w:right="0" w:hanging="386"/>
                        </w:pPr>
                        <w:r>
                          <w:rPr sz="20" baseline="0" dirty="0">
                            <w:jc w:val="left"/>
                            <w:rFonts w:ascii="TrebuchetMS" w:hAnsi="TrebuchetMS" w:cs="TrebuchetMS"/>
                            <w:color w:val="000000"/>
                            <w:sz w:val="20"/>
                            <w:szCs w:val="20"/>
                          </w:rPr>
                          <w:t>6.   If not in an established post, 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TrebuchetMS" w:hAnsi="TrebuchetMS" w:cs="TrebuchetMS"/>
                            <w:color w:val="000000"/>
                            <w:sz w:val="20"/>
                            <w:szCs w:val="20"/>
                          </w:rPr>
                          <w:t>who funds your post?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  <w:tab w:val="left" w:pos="6535"/>
        </w:tabs>
        <w:spacing w:before="0" w:after="0" w:line="340" w:lineRule="exact"/>
        <w:ind w:left="1078" w:right="1215" w:firstLine="347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…………………………………………………………………………………………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Are travel funds included?  	YES/NO 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4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Or can an application for travel funds be made to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tabs>
          <w:tab w:val="left" w:pos="6535"/>
        </w:tabs>
        <w:spacing w:before="0" w:after="0" w:line="363" w:lineRule="exact"/>
        <w:ind w:left="1078" w:right="0" w:firstLine="528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your funding body?  	</w:t>
      </w:r>
      <w:r>
        <w:rPr sz="20" baseline="11" dirty="0">
          <w:jc w:val="left"/>
          <w:rFonts w:ascii="TrebuchetMS" w:hAnsi="TrebuchetMS" w:cs="TrebuchetMS"/>
          <w:color w:val="000000"/>
          <w:position w:val="11"/>
          <w:sz w:val="20"/>
          <w:szCs w:val="20"/>
        </w:rPr>
        <w:t>YES/NO 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42" w:right="0" w:firstLine="35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7.  Are there any alternative sources of funding?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42" w:right="0" w:firstLine="35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118" w:right="-40" w:hanging="7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8.  Funding applications to other sources for this meeting.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  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Please give full details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: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1393952</wp:posOffset>
            </wp:positionH>
            <wp:positionV relativeFrom="paragraph">
              <wp:posOffset>142621</wp:posOffset>
            </wp:positionV>
            <wp:extent cx="3030727" cy="49783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30727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1384808</wp:posOffset>
            </wp:positionH>
            <wp:positionV relativeFrom="paragraph">
              <wp:posOffset>142621</wp:posOffset>
            </wp:positionV>
            <wp:extent cx="3039871" cy="49783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39871" cy="4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06" w:right="32" w:hanging="528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9. Have you received a LASA Bursary in the previous two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years? </w:t>
      </w:r>
      <w:r>
        <w:rPr sz="10" baseline="0" dirty="0">
          <w:jc w:val="left"/>
          <w:rFonts w:ascii="TrebuchetMS" w:hAnsi="TrebuchetMS" w:cs="TrebuchetMS"/>
          <w:color w:val="000000"/>
          <w:sz w:val="10"/>
          <w:szCs w:val="1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6511" w:space="44"/>
            <w:col w:w="783" w:space="0"/>
          </w:cols>
          <w:docGrid w:linePitch="360"/>
        </w:sectPr>
        <w:spacing w:before="0" w:after="0" w:line="248" w:lineRule="exact"/>
        <w:ind w:left="0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YES/NO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10.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Name of event or purpose 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528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 travel: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Location: 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Starting date: 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Finishing date:  	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Organisers: 	…………………………………………………………………………………………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01" w:lineRule="exact"/>
        <w:ind w:left="9149" w:right="0" w:firstLine="0"/>
      </w:pPr>
      <w:r/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Page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z w:val="16"/>
          <w:szCs w:val="16"/>
        </w:rPr>
        <w:t>3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of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16"/>
          <w:szCs w:val="16"/>
        </w:rPr>
        <w:t>6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476249</wp:posOffset>
            </wp:positionH>
            <wp:positionV relativeFrom="paragraph">
              <wp:posOffset>98171</wp:posOffset>
            </wp:positionV>
            <wp:extent cx="1238249" cy="880109"/>
            <wp:effectExtent l="0" t="0" r="0" b="0"/>
            <wp:wrapNone/>
            <wp:docPr id="177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00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249" cy="880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111" w:right="0" w:firstLine="0"/>
      </w:pPr>
      <w:r/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                L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SA BURSA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Y APPLICA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ION FO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M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11.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Justification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: 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How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would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your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attendance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at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meeting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benefit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laboratory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animals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and/or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your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work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06" w:right="893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and/or that of your Association or Institution? Briefly describe how the event is relevant to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LASA’s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Mission.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If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you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</w:t>
      </w:r>
      <w:r>
        <w:rPr sz="20" baseline="0" dirty="0">
          <w:jc w:val="left"/>
          <w:rFonts w:ascii="TrebuchetMS" w:hAnsi="TrebuchetMS" w:cs="TrebuchetMS"/>
          <w:color w:val="000000"/>
          <w:spacing w:val="-3"/>
          <w:sz w:val="20"/>
          <w:szCs w:val="20"/>
        </w:rPr>
        <w:t>r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early-career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scientist,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animal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technician,</w:t>
      </w:r>
      <w:r>
        <w:rPr sz="20" baseline="0" dirty="0">
          <w:jc w:val="left"/>
          <w:rFonts w:ascii="TrebuchetMS" w:hAnsi="TrebuchetMS" w:cs="TrebuchetMS"/>
          <w:color w:val="000000"/>
          <w:spacing w:val="1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post-graduate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student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someone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for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whom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funds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may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</w:t>
      </w:r>
      <w:r>
        <w:rPr sz="20" baseline="0" dirty="0">
          <w:jc w:val="left"/>
          <w:rFonts w:ascii="TrebuchetMS" w:hAnsi="TrebuchetMS" w:cs="TrebuchetMS"/>
          <w:color w:val="000000"/>
          <w:spacing w:val="5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limited,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please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state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so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here.</w:t>
      </w:r>
      <w:r>
        <w:rPr sz="20" baseline="0" dirty="0">
          <w:jc w:val="left"/>
          <w:rFonts w:ascii="TrebuchetMS" w:hAnsi="TrebuchetMS" w:cs="TrebuchetMS"/>
          <w:color w:val="000000"/>
          <w:spacing w:val="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(A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comprehensive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justification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will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enable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Council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give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your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application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meaningful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consideration)  </w:t>
      </w:r>
    </w:p>
    <w:p>
      <w:pPr>
        <w:rPr>
          <w:rFonts w:ascii="Times New Roman" w:hAnsi="Times New Roman" w:cs="Times New Roman"/>
          <w:color w:val="010302"/>
        </w:rPr>
        <w:spacing w:before="0" w:after="0" w:line="352" w:lineRule="exact"/>
        <w:ind w:left="1714" w:right="964" w:firstLine="0"/>
        <w:jc w:val="both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06" w:right="867" w:hanging="528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12.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If attending a meeting, are you taking an active part?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Give details, including title of oral or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paper/poster presentation and co-contributors. If you have submitted an abstract, please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attach an electronic copy: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167641</wp:posOffset>
            </wp:positionV>
            <wp:extent cx="5311140" cy="18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1140" cy="180"/>
                    </a:xfrm>
                    <a:custGeom>
                      <a:rect l="l" t="t" r="r" b="b"/>
                      <a:pathLst>
                        <a:path w="5311140" h="180">
                          <a:moveTo>
                            <a:pt x="0" y="0"/>
                          </a:moveTo>
                          <a:lnTo>
                            <a:pt x="5311140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167639</wp:posOffset>
            </wp:positionV>
            <wp:extent cx="5311140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1140" cy="180"/>
                    </a:xfrm>
                    <a:custGeom>
                      <a:rect l="l" t="t" r="r" b="b"/>
                      <a:pathLst>
                        <a:path w="5311140" h="180">
                          <a:moveTo>
                            <a:pt x="0" y="0"/>
                          </a:moveTo>
                          <a:lnTo>
                            <a:pt x="5311140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146303</wp:posOffset>
            </wp:positionV>
            <wp:extent cx="5311140" cy="18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1140" cy="180"/>
                    </a:xfrm>
                    <a:custGeom>
                      <a:rect l="l" t="t" r="r" b="b"/>
                      <a:pathLst>
                        <a:path w="5311140" h="180">
                          <a:moveTo>
                            <a:pt x="0" y="0"/>
                          </a:moveTo>
                          <a:lnTo>
                            <a:pt x="5311140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89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124967</wp:posOffset>
            </wp:positionV>
            <wp:extent cx="5311140" cy="18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1140" cy="180"/>
                    </a:xfrm>
                    <a:custGeom>
                      <a:rect l="l" t="t" r="r" b="b"/>
                      <a:pathLst>
                        <a:path w="5311140" h="180">
                          <a:moveTo>
                            <a:pt x="0" y="0"/>
                          </a:moveTo>
                          <a:lnTo>
                            <a:pt x="5311140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605" w:right="867" w:hanging="527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13.   Are you attending a meeting, but not taking an active part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? If so, give details of how your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attendance will help to promote LASA’s mission, such as any benefit to laboratory animal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welfare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and/or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3Rs,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including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plans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9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disseminate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9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information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acquired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2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while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attending the meeting.   </w:t>
      </w:r>
    </w:p>
    <w:p>
      <w:pPr>
        <w:rPr>
          <w:rFonts w:ascii="Times New Roman" w:hAnsi="Times New Roman" w:cs="Times New Roman"/>
          <w:color w:val="010302"/>
        </w:rPr>
        <w:spacing w:before="0" w:after="0" w:line="352" w:lineRule="exact"/>
        <w:ind w:left="1606" w:right="908" w:firstLine="0"/>
      </w:pPr>
      <w:r/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  </w:t>
      </w:r>
      <w:r>
        <w:br w:type="textWrapping" w:clear="all"/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spacing w:before="0" w:after="0" w:line="352" w:lineRule="exact"/>
        <w:ind w:left="1079" w:right="908" w:firstLine="0"/>
        <w:jc w:val="both"/>
      </w:pPr>
      <w:r/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         …………………………………………………………………………………………………………………………………………………… 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         ……………………………………………………………………………………………………………………………………………………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1078" w:right="0" w:firstLine="2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14.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2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Expenses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 	In Pound Sterling or national currency – please use one currency only and give full details: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40" w:right="0" w:firstLine="0"/>
      </w:pPr>
      <w:r>
        <w:drawing>
          <wp:anchor simplePos="0" relativeHeight="251658915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156598</wp:posOffset>
            </wp:positionV>
            <wp:extent cx="99669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180"/>
                    </a:xfrm>
                    <a:custGeom>
                      <a:rect l="l" t="t" r="r" b="b"/>
                      <a:pathLst>
                        <a:path w="996696" h="180">
                          <a:moveTo>
                            <a:pt x="0" y="0"/>
                          </a:moveTo>
                          <a:lnTo>
                            <a:pt x="996696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Indicate currency: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40" w:right="0" w:firstLine="0"/>
      </w:pPr>
      <w:r>
        <w:drawing>
          <wp:anchor simplePos="0" relativeHeight="251658929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156599</wp:posOffset>
            </wp:positionV>
            <wp:extent cx="99669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180"/>
                    </a:xfrm>
                    <a:custGeom>
                      <a:rect l="l" t="t" r="r" b="b"/>
                      <a:pathLst>
                        <a:path w="996696" h="180">
                          <a:moveTo>
                            <a:pt x="0" y="0"/>
                          </a:moveTo>
                          <a:lnTo>
                            <a:pt x="996696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Cost of Travel: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40" w:right="0" w:firstLine="0"/>
      </w:pPr>
      <w:r>
        <w:drawing>
          <wp:anchor simplePos="0" relativeHeight="251658944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156599</wp:posOffset>
            </wp:positionV>
            <wp:extent cx="99669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180"/>
                    </a:xfrm>
                    <a:custGeom>
                      <a:rect l="l" t="t" r="r" b="b"/>
                      <a:pathLst>
                        <a:path w="996696" h="180">
                          <a:moveTo>
                            <a:pt x="0" y="0"/>
                          </a:moveTo>
                          <a:lnTo>
                            <a:pt x="996696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Cost of subsistence: 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40" w:right="0" w:firstLine="0"/>
      </w:pPr>
      <w:r>
        <w:drawing>
          <wp:anchor simplePos="0" relativeHeight="251658958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156598</wp:posOffset>
            </wp:positionV>
            <wp:extent cx="99669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180"/>
                    </a:xfrm>
                    <a:custGeom>
                      <a:rect l="l" t="t" r="r" b="b"/>
                      <a:pathLst>
                        <a:path w="996696" h="180">
                          <a:moveTo>
                            <a:pt x="0" y="0"/>
                          </a:moveTo>
                          <a:lnTo>
                            <a:pt x="996696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Registration fee (if applicable): 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40" w:right="0" w:firstLine="0"/>
      </w:pPr>
      <w:r>
        <w:drawing>
          <wp:anchor simplePos="0" relativeHeight="251658972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153550</wp:posOffset>
            </wp:positionV>
            <wp:extent cx="996696" cy="609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6096"/>
                    </a:xfrm>
                    <a:custGeom>
                      <a:rect l="l" t="t" r="r" b="b"/>
                      <a:pathLst>
                        <a:path w="996696" h="6096">
                          <a:moveTo>
                            <a:pt x="0" y="6096"/>
                          </a:moveTo>
                          <a:lnTo>
                            <a:pt x="996696" y="6096"/>
                          </a:lnTo>
                          <a:lnTo>
                            <a:pt x="9966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TOTAL 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40" w:right="0" w:firstLine="0"/>
      </w:pPr>
      <w:r>
        <w:drawing>
          <wp:anchor simplePos="0" relativeHeight="251658973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-148201</wp:posOffset>
            </wp:positionV>
            <wp:extent cx="996696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6096"/>
                    </a:xfrm>
                    <a:custGeom>
                      <a:rect l="l" t="t" r="r" b="b"/>
                      <a:pathLst>
                        <a:path w="996696" h="6096">
                          <a:moveTo>
                            <a:pt x="0" y="6096"/>
                          </a:moveTo>
                          <a:lnTo>
                            <a:pt x="996696" y="6096"/>
                          </a:lnTo>
                          <a:lnTo>
                            <a:pt x="9966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153550</wp:posOffset>
            </wp:positionV>
            <wp:extent cx="996696" cy="3810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38100"/>
                    </a:xfrm>
                    <a:custGeom>
                      <a:rect l="l" t="t" r="r" b="b"/>
                      <a:pathLst>
                        <a:path w="996696" h="38100">
                          <a:moveTo>
                            <a:pt x="0" y="38100"/>
                          </a:moveTo>
                          <a:lnTo>
                            <a:pt x="996696" y="38100"/>
                          </a:lnTo>
                          <a:lnTo>
                            <a:pt x="996696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Amount requested by applicant: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80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42545</wp:posOffset>
            </wp:positionV>
            <wp:extent cx="996696" cy="9144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696" cy="9144"/>
                    </a:xfrm>
                    <a:custGeom>
                      <a:rect l="l" t="t" r="r" b="b"/>
                      <a:pathLst>
                        <a:path w="996696" h="9144">
                          <a:moveTo>
                            <a:pt x="0" y="9144"/>
                          </a:moveTo>
                          <a:lnTo>
                            <a:pt x="996696" y="9144"/>
                          </a:lnTo>
                          <a:lnTo>
                            <a:pt x="9966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01" w:lineRule="exact"/>
        <w:ind w:left="9149" w:right="0" w:firstLine="0"/>
      </w:pPr>
      <w:r/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Page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z w:val="16"/>
          <w:szCs w:val="16"/>
        </w:rPr>
        <w:t>4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of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16"/>
          <w:szCs w:val="16"/>
        </w:rPr>
        <w:t>6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476249</wp:posOffset>
            </wp:positionH>
            <wp:positionV relativeFrom="paragraph">
              <wp:posOffset>98171</wp:posOffset>
            </wp:positionV>
            <wp:extent cx="1238249" cy="880109"/>
            <wp:effectExtent l="0" t="0" r="0" b="0"/>
            <wp:wrapNone/>
            <wp:docPr id="191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00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249" cy="880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111" w:right="0" w:firstLine="0"/>
      </w:pPr>
      <w:r/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                L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SA BURSA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Y APPLICA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ION FO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M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40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15.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1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Any personal financial contribution to be made?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Please give full details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: 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167514</wp:posOffset>
            </wp:positionV>
            <wp:extent cx="5327903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27903" cy="180"/>
                    </a:xfrm>
                    <a:custGeom>
                      <a:rect l="l" t="t" r="r" b="b"/>
                      <a:pathLst>
                        <a:path w="5327903" h="180">
                          <a:moveTo>
                            <a:pt x="0" y="0"/>
                          </a:moveTo>
                          <a:lnTo>
                            <a:pt x="5327903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167513</wp:posOffset>
            </wp:positionV>
            <wp:extent cx="5327903" cy="18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27903" cy="180"/>
                    </a:xfrm>
                    <a:custGeom>
                      <a:rect l="l" t="t" r="r" b="b"/>
                      <a:pathLst>
                        <a:path w="5327903" h="180">
                          <a:moveTo>
                            <a:pt x="0" y="0"/>
                          </a:moveTo>
                          <a:lnTo>
                            <a:pt x="5327903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1040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16.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13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Signature of undertaking by applicant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48" w:lineRule="exact"/>
        <w:ind w:left="1040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If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granted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bursary,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undertake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to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furnish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LASA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Council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with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</w:t>
      </w:r>
      <w:r>
        <w:rPr sz="20" baseline="0" dirty="0">
          <w:jc w:val="left"/>
          <w:rFonts w:ascii="TrebuchetMS" w:hAnsi="TrebuchetMS" w:cs="TrebuchetMS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report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meeting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40" w:right="0" w:firstLine="56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within one month of my return (see Rules 5 and 6).   </w:t>
      </w:r>
    </w:p>
    <w:p>
      <w:pPr>
        <w:rPr>
          <w:rFonts w:ascii="Times New Roman" w:hAnsi="Times New Roman" w:cs="Times New Roman"/>
          <w:color w:val="010302"/>
        </w:rPr>
        <w:tabs>
          <w:tab w:val="left" w:pos="1606"/>
        </w:tabs>
        <w:spacing w:before="0" w:after="0" w:line="232" w:lineRule="exact"/>
        <w:ind w:left="1606" w:right="867" w:hanging="56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I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confirm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that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the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funding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requested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in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Section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10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has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not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been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awarded</w:t>
      </w:r>
      <w:r>
        <w:rPr sz="20" baseline="0" dirty="0">
          <w:jc w:val="left"/>
          <w:rFonts w:ascii="TrebuchetMS" w:hAnsi="TrebuchetMS" w:cs="TrebuchetMS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by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any</w:t>
      </w:r>
      <w:r>
        <w:rPr sz="20" baseline="0" dirty="0">
          <w:jc w:val="left"/>
          <w:rFonts w:ascii="TrebuchetMS" w:hAnsi="TrebuchetMS" w:cs="TrebuchetMS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other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organisation.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18" baseline="0" dirty="0">
          <w:jc w:val="left"/>
          <w:rFonts w:ascii="TrebuchetMS" w:hAnsi="TrebuchetMS" w:cs="TrebuchetMS"/>
          <w:color w:val="000000"/>
          <w:sz w:val="18"/>
          <w:szCs w:val="18"/>
        </w:rPr>
        <w:t>  </w:t>
      </w:r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94"/>
          <w:tab w:val="left" w:pos="7668"/>
          <w:tab w:val="left" w:pos="8516"/>
        </w:tabs>
        <w:spacing w:before="0" w:after="0" w:line="304" w:lineRule="exact"/>
        <w:ind w:left="1676" w:right="2240" w:firstLine="0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2250948</wp:posOffset>
            </wp:positionH>
            <wp:positionV relativeFrom="paragraph">
              <wp:posOffset>224163</wp:posOffset>
            </wp:positionV>
            <wp:extent cx="2880360" cy="180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0360" cy="180"/>
                    </a:xfrm>
                    <a:custGeom>
                      <a:rect l="l" t="t" r="r" b="b"/>
                      <a:pathLst>
                        <a:path w="2880360" h="180">
                          <a:moveTo>
                            <a:pt x="0" y="0"/>
                          </a:moveTo>
                          <a:lnTo>
                            <a:pt x="2880360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5670803</wp:posOffset>
            </wp:positionH>
            <wp:positionV relativeFrom="paragraph">
              <wp:posOffset>224163</wp:posOffset>
            </wp:positionV>
            <wp:extent cx="990600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0600" cy="180"/>
                    </a:xfrm>
                    <a:custGeom>
                      <a:rect l="l" t="t" r="r" b="b"/>
                      <a:pathLst>
                        <a:path w="990600" h="180">
                          <a:moveTo>
                            <a:pt x="0" y="0"/>
                          </a:moveTo>
                          <a:lnTo>
                            <a:pt x="990600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Signature: 	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Date: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(Applicant)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17.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16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To be completed by Head of Department/Line manager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797"/>
        </w:tabs>
        <w:spacing w:before="0" w:after="0" w:line="232" w:lineRule="exact"/>
        <w:ind w:left="1078" w:right="1309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This application has my support. The travel/conference is in line with the applicant's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vocational interests and will further his/her knowledge and career.   </w:t>
      </w:r>
    </w:p>
    <w:p>
      <w:pPr>
        <w:rPr>
          <w:rFonts w:ascii="Times New Roman" w:hAnsi="Times New Roman" w:cs="Times New Roman"/>
          <w:color w:val="010302"/>
        </w:rPr>
        <w:tabs>
          <w:tab w:val="left" w:pos="3093"/>
          <w:tab w:val="left" w:pos="6674"/>
          <w:tab w:val="left" w:pos="8092"/>
        </w:tabs>
        <w:spacing w:before="40" w:after="0" w:line="364" w:lineRule="exact"/>
        <w:ind w:left="1078" w:right="0" w:firstLine="597"/>
      </w:pPr>
      <w:r/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Name: 	</w:t>
      </w:r>
      <w:r>
        <w:rPr sz="20" baseline="11" dirty="0">
          <w:jc w:val="left"/>
          <w:rFonts w:ascii="TrebuchetMS-Bold" w:hAnsi="TrebuchetMS-Bold" w:cs="TrebuchetMS-Bold"/>
          <w:b/>
          <w:bCs/>
          <w:color w:val="000000"/>
          <w:position w:val="11"/>
          <w:sz w:val="20"/>
          <w:szCs w:val="20"/>
        </w:rPr>
        <w:t> 	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Position: 	  </w:t>
      </w:r>
    </w:p>
    <w:p>
      <w:pPr>
        <w:rPr>
          <w:rFonts w:ascii="Times New Roman" w:hAnsi="Times New Roman" w:cs="Times New Roman"/>
          <w:color w:val="010302"/>
        </w:rPr>
        <w:tabs>
          <w:tab w:val="left" w:pos="3093"/>
          <w:tab w:val="left" w:pos="5361"/>
          <w:tab w:val="left" w:pos="6674"/>
          <w:tab w:val="left" w:pos="8092"/>
        </w:tabs>
        <w:spacing w:before="81" w:after="0" w:line="345" w:lineRule="exact"/>
        <w:ind w:left="1675" w:right="1309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36625</wp:posOffset>
            </wp:positionV>
            <wp:extent cx="900683" cy="18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0683" cy="180"/>
                    </a:xfrm>
                    <a:custGeom>
                      <a:rect l="l" t="t" r="r" b="b"/>
                      <a:pathLst>
                        <a:path w="900683" h="180">
                          <a:moveTo>
                            <a:pt x="0" y="0"/>
                          </a:moveTo>
                          <a:lnTo>
                            <a:pt x="900683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2257044</wp:posOffset>
            </wp:positionH>
            <wp:positionV relativeFrom="paragraph">
              <wp:posOffset>36625</wp:posOffset>
            </wp:positionV>
            <wp:extent cx="2244851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44851" cy="180"/>
                    </a:xfrm>
                    <a:custGeom>
                      <a:rect l="l" t="t" r="r" b="b"/>
                      <a:pathLst>
                        <a:path w="2244851" h="180">
                          <a:moveTo>
                            <a:pt x="0" y="0"/>
                          </a:moveTo>
                          <a:lnTo>
                            <a:pt x="2244851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2250948</wp:posOffset>
            </wp:positionH>
            <wp:positionV relativeFrom="paragraph">
              <wp:posOffset>36625</wp:posOffset>
            </wp:positionV>
            <wp:extent cx="6095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4507991</wp:posOffset>
            </wp:positionH>
            <wp:positionV relativeFrom="paragraph">
              <wp:posOffset>36625</wp:posOffset>
            </wp:positionV>
            <wp:extent cx="893063" cy="180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3063" cy="180"/>
                    </a:xfrm>
                    <a:custGeom>
                      <a:rect l="l" t="t" r="r" b="b"/>
                      <a:pathLst>
                        <a:path w="893063" h="180">
                          <a:moveTo>
                            <a:pt x="0" y="0"/>
                          </a:moveTo>
                          <a:lnTo>
                            <a:pt x="893063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4501896</wp:posOffset>
            </wp:positionH>
            <wp:positionV relativeFrom="paragraph">
              <wp:posOffset>36625</wp:posOffset>
            </wp:positionV>
            <wp:extent cx="6095" cy="180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36625</wp:posOffset>
            </wp:positionV>
            <wp:extent cx="1254252" cy="18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4252" cy="180"/>
                    </a:xfrm>
                    <a:custGeom>
                      <a:rect l="l" t="t" r="r" b="b"/>
                      <a:pathLst>
                        <a:path w="1254252" h="180">
                          <a:moveTo>
                            <a:pt x="0" y="0"/>
                          </a:moveTo>
                          <a:lnTo>
                            <a:pt x="1254252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5401055</wp:posOffset>
            </wp:positionH>
            <wp:positionV relativeFrom="paragraph">
              <wp:posOffset>36625</wp:posOffset>
            </wp:positionV>
            <wp:extent cx="6095" cy="180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323136</wp:posOffset>
            </wp:positionV>
            <wp:extent cx="900683" cy="180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0683" cy="180"/>
                    </a:xfrm>
                    <a:custGeom>
                      <a:rect l="l" t="t" r="r" b="b"/>
                      <a:pathLst>
                        <a:path w="900683" h="180">
                          <a:moveTo>
                            <a:pt x="0" y="0"/>
                          </a:moveTo>
                          <a:lnTo>
                            <a:pt x="900683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2257044</wp:posOffset>
            </wp:positionH>
            <wp:positionV relativeFrom="paragraph">
              <wp:posOffset>323136</wp:posOffset>
            </wp:positionV>
            <wp:extent cx="1434083" cy="18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083" cy="180"/>
                    </a:xfrm>
                    <a:custGeom>
                      <a:rect l="l" t="t" r="r" b="b"/>
                      <a:pathLst>
                        <a:path w="1434083" h="180">
                          <a:moveTo>
                            <a:pt x="0" y="0"/>
                          </a:moveTo>
                          <a:lnTo>
                            <a:pt x="1434083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2250948</wp:posOffset>
            </wp:positionH>
            <wp:positionV relativeFrom="paragraph">
              <wp:posOffset>323136</wp:posOffset>
            </wp:positionV>
            <wp:extent cx="6095" cy="180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3697223</wp:posOffset>
            </wp:positionH>
            <wp:positionV relativeFrom="paragraph">
              <wp:posOffset>323136</wp:posOffset>
            </wp:positionV>
            <wp:extent cx="804672" cy="180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04672" cy="180"/>
                    </a:xfrm>
                    <a:custGeom>
                      <a:rect l="l" t="t" r="r" b="b"/>
                      <a:pathLst>
                        <a:path w="804672" h="180">
                          <a:moveTo>
                            <a:pt x="0" y="0"/>
                          </a:moveTo>
                          <a:lnTo>
                            <a:pt x="804672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3691128</wp:posOffset>
            </wp:positionH>
            <wp:positionV relativeFrom="paragraph">
              <wp:posOffset>323136</wp:posOffset>
            </wp:positionV>
            <wp:extent cx="6095" cy="180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4507991</wp:posOffset>
            </wp:positionH>
            <wp:positionV relativeFrom="paragraph">
              <wp:posOffset>323136</wp:posOffset>
            </wp:positionV>
            <wp:extent cx="893063" cy="180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93063" cy="180"/>
                    </a:xfrm>
                    <a:custGeom>
                      <a:rect l="l" t="t" r="r" b="b"/>
                      <a:pathLst>
                        <a:path w="893063" h="180">
                          <a:moveTo>
                            <a:pt x="0" y="0"/>
                          </a:moveTo>
                          <a:lnTo>
                            <a:pt x="893063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4501896</wp:posOffset>
            </wp:positionH>
            <wp:positionV relativeFrom="paragraph">
              <wp:posOffset>323136</wp:posOffset>
            </wp:positionV>
            <wp:extent cx="6095" cy="180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323136</wp:posOffset>
            </wp:positionV>
            <wp:extent cx="1254252" cy="180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4252" cy="180"/>
                    </a:xfrm>
                    <a:custGeom>
                      <a:rect l="l" t="t" r="r" b="b"/>
                      <a:pathLst>
                        <a:path w="1254252" h="180">
                          <a:moveTo>
                            <a:pt x="0" y="0"/>
                          </a:moveTo>
                          <a:lnTo>
                            <a:pt x="1254252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5401055</wp:posOffset>
            </wp:positionH>
            <wp:positionV relativeFrom="paragraph">
              <wp:posOffset>323136</wp:posOffset>
            </wp:positionV>
            <wp:extent cx="6095" cy="180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6095" h="180">
                          <a:moveTo>
                            <a:pt x="0" y="0"/>
                          </a:moveTo>
                          <a:lnTo>
                            <a:pt x="6095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Signature: 	 		Date: 	  </w:t>
      </w:r>
      <w:r>
        <w:br w:type="textWrapping" w:clear="all"/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Relationship to applicant:  	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1341119</wp:posOffset>
            </wp:positionH>
            <wp:positionV relativeFrom="paragraph">
              <wp:posOffset>138937</wp:posOffset>
            </wp:positionV>
            <wp:extent cx="5337047" cy="180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7047" cy="180"/>
                    </a:xfrm>
                    <a:custGeom>
                      <a:rect l="l" t="t" r="r" b="b"/>
                      <a:pathLst>
                        <a:path w="5337047" h="180">
                          <a:moveTo>
                            <a:pt x="0" y="0"/>
                          </a:moveTo>
                          <a:lnTo>
                            <a:pt x="5337047" y="0"/>
                          </a:lnTo>
                        </a:path>
                      </a:pathLst>
                    </a:custGeom>
                    <a:noFill/>
                    <a:ln w="6095" cap="sq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2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898" w:right="1186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Please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complete the application form on pages 3 - 5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 send these to the LASA Secretariat by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email:</w:t>
      </w:r>
      <w:hyperlink r:id="rId190" w:history="1">
        <w:r>
          <w:rPr sz="20" baseline="0" dirty="0">
            <w:jc w:val="left"/>
            <w:rFonts w:ascii="TrebuchetMS" w:hAnsi="TrebuchetMS" w:cs="TrebuchetMS"/>
            <w:color w:val="000000"/>
            <w:sz w:val="20"/>
            <w:szCs w:val="20"/>
          </w:rPr>
          <w:t> </w:t>
        </w:r>
        <w:r>
          <w:rPr sz="20" baseline="0" dirty="0">
            <w:jc w:val="left"/>
            <w:rFonts w:ascii="TrebuchetMS" w:hAnsi="TrebuchetMS" w:cs="TrebuchetMS"/>
            <w:u w:val="single"/>
            <w:color w:val="0563C1"/>
            <w:sz w:val="20"/>
            <w:szCs w:val="20"/>
          </w:rPr>
          <w:t>info@lasa.co.uk</w:t>
        </w:r>
        <w:r>
          <w:rPr sz="20" baseline="0" dirty="0">
            <w:jc w:val="left"/>
            <w:rFonts w:ascii="TrebuchetMS" w:hAnsi="TrebuchetMS" w:cs="TrebuchetMS"/>
            <w:color w:val="000000"/>
            <w:sz w:val="20"/>
            <w:szCs w:val="20"/>
          </w:rPr>
          <w:t> </w:t>
        </w:r>
      </w:hyperlink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898" w:right="985" w:firstLine="0"/>
      </w:pPr>
      <w:r/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Complete the claim form on page 6 after the event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and email it to LASA Secretariat, with copies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of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original receipts.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01" w:lineRule="exact"/>
        <w:ind w:left="9149" w:right="0" w:firstLine="0"/>
      </w:pPr>
      <w:r/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Page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z w:val="16"/>
          <w:szCs w:val="16"/>
        </w:rPr>
        <w:t>5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of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16"/>
          <w:szCs w:val="16"/>
        </w:rPr>
        <w:t>6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 </w:t>
      </w:r>
      <w:r/>
      <w:r>
        <w:br w:type="page"/>
      </w:r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323849</wp:posOffset>
            </wp:positionH>
            <wp:positionV relativeFrom="paragraph">
              <wp:posOffset>-54229</wp:posOffset>
            </wp:positionV>
            <wp:extent cx="1238249" cy="880109"/>
            <wp:effectExtent l="0" t="0" r="0" b="0"/>
            <wp:wrapNone/>
            <wp:docPr id="213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100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249" cy="880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312" w:right="0" w:firstLine="0"/>
      </w:pPr>
      <w:r/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                     LAS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 BU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SARY CLAIM FO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pacing w:val="-2"/>
          <w:sz w:val="22"/>
          <w:szCs w:val="22"/>
        </w:rPr>
        <w:t>R</w:t>
      </w:r>
      <w:r>
        <w:rPr sz="22" baseline="0" dirty="0">
          <w:jc w:val="left"/>
          <w:rFonts w:ascii="TrebuchetMS-Bold" w:hAnsi="TrebuchetMS-Bold" w:cs="TrebuchetMS-Bold"/>
          <w:b/>
          <w:bCs/>
          <w:color w:val="000000"/>
          <w:sz w:val="22"/>
          <w:szCs w:val="22"/>
        </w:rPr>
        <w:t>M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Date of expenditure  	……………………………………………………………………………………………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Reason for incurring expense  	……………………………………………………………………………………………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  <w:tab w:val="left" w:pos="8080"/>
        </w:tabs>
        <w:spacing w:before="0" w:after="0" w:line="232" w:lineRule="exact"/>
        <w:ind w:left="1848" w:right="1066" w:hanging="77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Travel from/to/from  	……………………………………………………………………………………………  </w:t>
      </w:r>
      <w:r>
        <w:br w:type="textWrapping" w:clear="all"/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		               £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851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Air (Apex or similar) 	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851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Rail (standard class)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4548"/>
          <w:tab w:val="left" w:pos="851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Road  	……………………</w:t>
      </w:r>
      <w:r>
        <w:rPr sz="20" baseline="0" dirty="0">
          <w:jc w:val="left"/>
          <w:rFonts w:ascii="TrebuchetMS" w:hAnsi="TrebuchetMS" w:cs="TrebuchetMS"/>
          <w:color w:val="000000"/>
          <w:spacing w:val="32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miles @ 42p per mile  	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851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Accommodation  	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851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Subsistence  	……………………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Miscellaneous   </w:t>
      </w:r>
    </w:p>
    <w:p>
      <w:pPr>
        <w:rPr>
          <w:rFonts w:ascii="Times New Roman" w:hAnsi="Times New Roman" w:cs="Times New Roman"/>
          <w:color w:val="010302"/>
        </w:rPr>
        <w:tabs>
          <w:tab w:val="left" w:pos="8518"/>
        </w:tabs>
        <w:spacing w:before="0" w:after="0" w:line="248" w:lineRule="exact"/>
        <w:ind w:left="1078" w:right="0" w:firstLine="0"/>
      </w:pPr>
      <w:r/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Please give details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……………………  </w:t>
      </w:r>
    </w:p>
    <w:p>
      <w:pPr>
        <w:rPr>
          <w:rFonts w:ascii="Times New Roman" w:hAnsi="Times New Roman" w:cs="Times New Roman"/>
          <w:color w:val="010302"/>
        </w:rPr>
        <w:tabs>
          <w:tab w:val="left" w:pos="8517"/>
        </w:tabs>
        <w:spacing w:before="0" w:after="0" w:line="249" w:lineRule="exact"/>
        <w:ind w:left="5129" w:right="0" w:firstLine="0"/>
      </w:pPr>
      <w:r/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TOTAL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……………………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966"/>
        </w:tabs>
        <w:spacing w:before="0" w:after="0" w:line="249" w:lineRule="exact"/>
        <w:ind w:left="1078" w:right="0" w:firstLine="0"/>
      </w:pPr>
      <w:r/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Name of Claimant 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z w:val="20"/>
          <w:szCs w:val="20"/>
        </w:rPr>
        <w:t>(block capitals please)</w:t>
      </w:r>
      <w:r>
        <w:rPr sz="20" baseline="0" dirty="0">
          <w:jc w:val="left"/>
          <w:rFonts w:ascii="TrebuchetMS-Italic" w:hAnsi="TrebuchetMS-Italic" w:cs="TrebuchetMS-Italic"/>
          <w:i/>
          <w:iCs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…………………………………………………………………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966"/>
        </w:tabs>
        <w:spacing w:before="0" w:after="0" w:line="472" w:lineRule="exact"/>
        <w:ind w:left="1078" w:right="1056" w:firstLine="0"/>
        <w:jc w:val="both"/>
      </w:pPr>
      <w:r/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Signature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	 …………………………………………………………………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Address for payment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	</w:t>
      </w:r>
      <w:r>
        <w:rPr sz="20" baseline="-6" dirty="0">
          <w:jc w:val="left"/>
          <w:rFonts w:ascii="TrebuchetMS" w:hAnsi="TrebuchetMS" w:cs="TrebuchetMS"/>
          <w:color w:val="000000"/>
          <w:position w:val="-6"/>
          <w:sz w:val="20"/>
          <w:szCs w:val="20"/>
        </w:rPr>
        <w:t> …………………………………………………………………</w:t>
      </w:r>
      <w:r>
        <w:rPr sz="20" baseline="-6" dirty="0">
          <w:jc w:val="left"/>
          <w:rFonts w:ascii="TrebuchetMS-Bold" w:hAnsi="TrebuchetMS-Bold" w:cs="TrebuchetMS-Bold"/>
          <w:b/>
          <w:bCs/>
          <w:color w:val="000000"/>
          <w:position w:val="-6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078" w:right="1107" w:firstLine="0"/>
      </w:pPr>
      <w:r/>
      <w:r>
        <w:rPr sz="20" baseline="0" dirty="0">
          <w:jc w:val="left"/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  <w:t>Please note bursaries paid to overseas applicants will be made by bank transfer only, the  </w:t>
      </w:r>
      <w:r>
        <w:rPr sz="20" baseline="0" dirty="0">
          <w:jc w:val="left"/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  <w:t>following information MUST be supplied:   </w:t>
      </w:r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966"/>
        </w:tabs>
        <w:spacing w:before="0" w:after="0" w:line="249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Name of account to be credited  	 …………………………………………………………………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966"/>
        </w:tabs>
        <w:spacing w:before="0" w:after="0" w:line="249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IBAN Number  	 …………………………………………………………………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966"/>
        </w:tabs>
        <w:spacing w:before="0" w:after="0" w:line="249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Swift Code  	 …………………………………………………………………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5966"/>
        </w:tabs>
        <w:spacing w:before="0" w:after="0" w:line="249" w:lineRule="exact"/>
        <w:ind w:left="107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Postal address of bank  	 …………………………………………………………………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/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Notes: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898" w:right="0" w:firstLine="0"/>
      </w:pPr>
      <w:r/>
      <w:r>
        <w:rPr sz="20" baseline="0" dirty="0">
          <w:jc w:val="left"/>
          <w:rFonts w:ascii="TrebuchetMS-Bold" w:hAnsi="TrebuchetMS-Bold" w:cs="TrebuchetMS-Bold"/>
          <w:b/>
          <w:bCs/>
          <w:color w:val="000000"/>
          <w:sz w:val="20"/>
          <w:szCs w:val="20"/>
        </w:rPr>
        <w:t>1. </w:t>
      </w:r>
      <w:r>
        <w:rPr sz="20" baseline="0" dirty="0">
          <w:jc w:val="left"/>
          <w:rFonts w:ascii="TrebuchetMS-Bold" w:hAnsi="TrebuchetMS-Bold" w:cs="TrebuchetMS-Bold"/>
          <w:b/>
          <w:bCs/>
          <w:color w:val="000000"/>
          <w:spacing w:val="4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VAT receipts are required for all expenses claimed 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89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2.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1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Unless agreed in advance, travel costs may only be claimed at the lowest obtainable public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898" w:right="0" w:firstLine="566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transport rate 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89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3.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1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When company cars are used, only petrol costs may be claimed (currently 20p per mile)   </w:t>
      </w:r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89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4.</w:t>
      </w:r>
      <w:r>
        <w:rPr sz="20" baseline="0" dirty="0">
          <w:jc w:val="left"/>
          <w:rFonts w:ascii="TrebuchetMS" w:hAnsi="TrebuchetMS" w:cs="TrebuchetMS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TrebuchetMS" w:hAnsi="TrebuchetMS" w:cs="TrebuchetMS"/>
          <w:color w:val="000000"/>
          <w:spacing w:val="18"/>
          <w:sz w:val="20"/>
          <w:szCs w:val="20"/>
        </w:rPr>
        <w:t> </w:t>
      </w:r>
      <w:r>
        <w:rPr>
          <w:rFonts w:ascii="Times New Roman" w:hAnsi="Times New Roman" w:cs="Times New Roman"/>
          <w:sz w:val="20"/>
          <w:szCs w:val="20"/>
        </w:rPr>
        <w:t>     </w:t>
      </w:r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Submit completed form and copies of receipts to</w:t>
      </w:r>
      <w:hyperlink r:id="rId190" w:history="1">
        <w:r>
          <w:rPr sz="20" baseline="0" dirty="0">
            <w:jc w:val="left"/>
            <w:rFonts w:ascii="TrebuchetMS" w:hAnsi="TrebuchetMS" w:cs="TrebuchetMS"/>
            <w:color w:val="000000"/>
            <w:sz w:val="20"/>
            <w:szCs w:val="20"/>
          </w:rPr>
          <w:t> </w:t>
        </w:r>
        <w:r>
          <w:rPr sz="20" baseline="0" dirty="0">
            <w:jc w:val="left"/>
            <w:rFonts w:ascii="TrebuchetMS" w:hAnsi="TrebuchetMS" w:cs="TrebuchetMS"/>
            <w:u w:val="single"/>
            <w:color w:val="0563C1"/>
            <w:sz w:val="20"/>
            <w:szCs w:val="20"/>
          </w:rPr>
          <w:t>info@lasa.co.uk</w:t>
        </w:r>
        <w:r>
          <w:rPr sz="20" baseline="0" dirty="0">
            <w:jc w:val="left"/>
            <w:rFonts w:ascii="TrebuchetMS" w:hAnsi="TrebuchetMS" w:cs="TrebuchetMS"/>
            <w:color w:val="000000"/>
            <w:sz w:val="20"/>
            <w:szCs w:val="20"/>
          </w:rPr>
          <w:t> </w:t>
        </w:r>
      </w:hyperlink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  </w:t>
      </w:r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2" behindDoc="0" locked="0" layoutInCell="1" allowOverlap="1">
            <wp:simplePos x="0" y="0"/>
            <wp:positionH relativeFrom="page">
              <wp:posOffset>838835</wp:posOffset>
            </wp:positionH>
            <wp:positionV relativeFrom="paragraph">
              <wp:posOffset>133097</wp:posOffset>
            </wp:positionV>
            <wp:extent cx="5968999" cy="82550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68999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898" w:right="0" w:firstLine="0"/>
      </w:pPr>
      <w:r/>
      <w:r>
        <w:rPr sz="20" baseline="0" dirty="0">
          <w:jc w:val="left"/>
          <w:rFonts w:ascii="Trebuchet-BoldItalic" w:hAnsi="Trebuchet-BoldItalic" w:cs="Trebuchet-BoldItalic"/>
          <w:b/>
          <w:bCs/>
          <w:i/>
          <w:iCs/>
          <w:color w:val="000000"/>
          <w:sz w:val="20"/>
          <w:szCs w:val="20"/>
        </w:rPr>
        <w:t>Office use only:  </w:t>
      </w:r>
    </w:p>
    <w:p>
      <w:pPr>
        <w:rPr>
          <w:rFonts w:ascii="Times New Roman" w:hAnsi="Times New Roman" w:cs="Times New Roman"/>
          <w:color w:val="010302"/>
        </w:rPr>
        <w:tabs>
          <w:tab w:val="left" w:pos="5150"/>
        </w:tabs>
        <w:spacing w:before="0" w:after="0" w:line="248" w:lineRule="exact"/>
        <w:ind w:left="898" w:right="0" w:firstLine="0"/>
      </w:pPr>
      <w:r/>
      <w:r>
        <w:rPr sz="20" baseline="0" dirty="0">
          <w:jc w:val="left"/>
          <w:rFonts w:ascii="TrebuchetMS" w:hAnsi="TrebuchetMS" w:cs="TrebuchetMS"/>
          <w:color w:val="000000"/>
          <w:sz w:val="20"/>
          <w:szCs w:val="20"/>
        </w:rPr>
        <w:t>Paid On: ………………………………………………… 	By (method):  …………………………………………………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01" w:lineRule="exact"/>
        <w:ind w:left="9149" w:right="0" w:firstLine="0"/>
      </w:pPr>
      <w:r/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Page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z w:val="16"/>
          <w:szCs w:val="16"/>
        </w:rPr>
        <w:t>6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of </w:t>
      </w:r>
      <w:r>
        <w:rPr sz="16" baseline="0" dirty="0">
          <w:jc w:val="left"/>
          <w:rFonts w:ascii="TrebuchetMS-Bold" w:hAnsi="TrebuchetMS-Bold" w:cs="TrebuchetMS-Bold"/>
          <w:b/>
          <w:bCs/>
          <w:color w:val="000000"/>
          <w:spacing w:val="-3"/>
          <w:sz w:val="16"/>
          <w:szCs w:val="16"/>
        </w:rPr>
        <w:t>6</w:t>
      </w:r>
      <w:r>
        <w:rPr sz="16" baseline="0" dirty="0">
          <w:jc w:val="left"/>
          <w:rFonts w:ascii="TrebuchetMS" w:hAnsi="TrebuchetMS" w:cs="TrebuchetMS"/>
          <w:color w:val="000000"/>
          <w:sz w:val="16"/>
          <w:szCs w:val="16"/>
        </w:rPr>
        <w:t>  </w:t>
      </w:r>
    </w:p>
    <w:p>
      <w:r>
        <w:drawing>
          <wp:anchor simplePos="0" relativeHeight="251658258" behindDoc="0" locked="0" layoutInCell="1" allowOverlap="1">
            <wp:simplePos x="0" y="0"/>
            <wp:positionH relativeFrom="page">
              <wp:posOffset>4444</wp:posOffset>
            </wp:positionH>
            <wp:positionV relativeFrom="page">
              <wp:posOffset>10244200</wp:posOffset>
            </wp:positionV>
            <wp:extent cx="7562849" cy="442595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849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3" w:fontKey="{6B90529A-3E13-4302-BE60-AC4594527A86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2C97617D-73A2-400B-8A6C-4ED5F7D99C19}"/>
  </w:font>
  <w:font w:name="Tahoma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81F5D914-5AE3-4475-9821-4612A4ECF068}"/>
  </w:font>
  <w:font w:name="Trebuchet-BoldItalic">
    <w:panose1 w:val="02000603000000000000"/>
    <w:charset w:val="00"/>
    <w:family w:val="auto"/>
    <w:pitch w:val="variable"/>
    <w:sig w:usb0="80000000" w:usb1="00000000" w:usb2="00000000" w:usb3="00000000" w:csb0="00000000" w:csb1="00000000"/>
    <w:embedBoldItalic r:id="rId7" w:fontKey="{3103625E-A19D-43D9-8A90-296EE8D3771B}"/>
  </w:font>
  <w:font w:name="TrebuchetMS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A5C084E8-690C-4964-B5D0-C866FA0C7DAF}"/>
  </w:font>
  <w:font w:name="TrebuchetMS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A2330D70-DC09-4426-9749-BCE79DC29A83}"/>
  </w:font>
  <w:font w:name="TrebuchetMS-Italic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6" w:fontKey="{7ED7507E-A7ED-4EFF-85B9-894E6CD5AAB7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72" Type="http://schemas.openxmlformats.org/officeDocument/2006/relationships/image" Target="media/image100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00.png"/><Relationship Id="rId190" Type="http://schemas.openxmlformats.org/officeDocument/2006/relationships/hyperlink" TargetMode="External" Target="mailto:info@lasa.co.uk"/><Relationship Id="rId191" Type="http://schemas.openxmlformats.org/officeDocument/2006/relationships/image" Target="media/image100.png"/><Relationship Id="rId213" Type="http://schemas.openxmlformats.org/officeDocument/2006/relationships/image" Target="media/image100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Relationship Id="rId7" Type="http://schemas.openxmlformats.org/officeDocument/2006/relationships/font" Target="../fonts/font7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2025-02-11T14:33:43Z</dcterms:created>
  <dcterms:modified xsi:type="dcterms:W3CDTF">2025-02-11T14:33:43Z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